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BB" w:rsidRPr="00B61AD9" w:rsidRDefault="00771DBB" w:rsidP="00771DBB">
      <w:pPr>
        <w:pBdr>
          <w:top w:val="single" w:sz="6" w:space="1" w:color="auto"/>
        </w:pBdr>
        <w:spacing w:after="0" w:line="240" w:lineRule="auto"/>
        <w:jc w:val="center"/>
        <w:rPr>
          <w:rFonts w:ascii="Arial" w:eastAsia="Times New Roman" w:hAnsi="Arial" w:cs="Arial"/>
          <w:b/>
          <w:vanish/>
          <w:sz w:val="16"/>
          <w:szCs w:val="16"/>
          <w:lang w:val="kk-KZ" w:eastAsia="ru-RU"/>
        </w:rPr>
      </w:pPr>
      <w:bookmarkStart w:id="0" w:name="_GoBack"/>
      <w:r w:rsidRPr="00B61AD9">
        <w:rPr>
          <w:rFonts w:ascii="Arial" w:eastAsia="Times New Roman" w:hAnsi="Arial" w:cs="Arial"/>
          <w:b/>
          <w:vanish/>
          <w:sz w:val="16"/>
          <w:szCs w:val="16"/>
          <w:lang w:val="kk-KZ" w:eastAsia="ru-RU"/>
        </w:rPr>
        <w:t>Конец формы</w:t>
      </w:r>
    </w:p>
    <w:p w:rsidR="00771DBB" w:rsidRPr="00B61AD9" w:rsidRDefault="00771DBB" w:rsidP="00771DBB">
      <w:pPr>
        <w:shd w:val="clear" w:color="auto" w:fill="FFFFFF"/>
        <w:spacing w:after="0" w:line="240" w:lineRule="auto"/>
        <w:rPr>
          <w:rFonts w:ascii="Times New Roman" w:eastAsia="Times New Roman" w:hAnsi="Times New Roman" w:cs="Times New Roman"/>
          <w:b/>
          <w:sz w:val="24"/>
          <w:szCs w:val="24"/>
          <w:lang w:val="kk-KZ" w:eastAsia="ru-RU"/>
        </w:rPr>
      </w:pPr>
      <w:r w:rsidRPr="00B61AD9">
        <w:rPr>
          <w:rFonts w:ascii="Times New Roman" w:eastAsia="Times New Roman" w:hAnsi="Times New Roman" w:cs="Times New Roman"/>
          <w:b/>
          <w:sz w:val="24"/>
          <w:szCs w:val="24"/>
          <w:lang w:val="kk-KZ" w:eastAsia="ru-RU"/>
        </w:rPr>
        <w:t>«1-7 сынып оқушыларының зерттеу жобаларының мен шығармашылық жұмыстары «Зерде» республикалық конкурсын өткізу туралы ереже»</w:t>
      </w:r>
    </w:p>
    <w:p w:rsidR="00771DBB" w:rsidRPr="00B61AD9" w:rsidRDefault="00771DBB" w:rsidP="00771DBB">
      <w:pPr>
        <w:shd w:val="clear" w:color="auto" w:fill="FFFFFF"/>
        <w:spacing w:after="0" w:line="240" w:lineRule="auto"/>
        <w:rPr>
          <w:rFonts w:ascii="Times New Roman" w:eastAsia="Times New Roman" w:hAnsi="Times New Roman" w:cs="Times New Roman"/>
          <w:b/>
          <w:sz w:val="24"/>
          <w:szCs w:val="24"/>
          <w:lang w:val="kk-KZ" w:eastAsia="ru-RU"/>
        </w:rPr>
      </w:pPr>
      <w:r w:rsidRPr="00B61AD9">
        <w:rPr>
          <w:rFonts w:ascii="Times New Roman" w:eastAsia="Times New Roman" w:hAnsi="Times New Roman" w:cs="Times New Roman"/>
          <w:b/>
          <w:sz w:val="24"/>
          <w:szCs w:val="24"/>
          <w:lang w:val="kk-KZ" w:eastAsia="ru-RU"/>
        </w:rPr>
        <w:t>Автор: "Ертіс дарыны" ӨҚББОӘО</w:t>
      </w:r>
    </w:p>
    <w:p w:rsidR="00771DBB" w:rsidRPr="00B61AD9" w:rsidRDefault="00771DBB" w:rsidP="00771DBB">
      <w:pPr>
        <w:shd w:val="clear" w:color="auto" w:fill="FFFFFF"/>
        <w:spacing w:after="0" w:line="240" w:lineRule="auto"/>
        <w:rPr>
          <w:rFonts w:ascii="Times New Roman" w:eastAsia="Times New Roman" w:hAnsi="Times New Roman" w:cs="Times New Roman"/>
          <w:b/>
          <w:sz w:val="24"/>
          <w:szCs w:val="24"/>
          <w:lang w:val="kk-KZ" w:eastAsia="ru-RU"/>
        </w:rPr>
      </w:pPr>
      <w:r w:rsidRPr="00B61AD9">
        <w:rPr>
          <w:rFonts w:ascii="Times New Roman" w:eastAsia="Times New Roman" w:hAnsi="Times New Roman" w:cs="Times New Roman"/>
          <w:b/>
          <w:sz w:val="24"/>
          <w:szCs w:val="24"/>
          <w:lang w:val="kk-KZ" w:eastAsia="ru-RU"/>
        </w:rPr>
        <w:t>20-09-2019 16:55</w:t>
      </w:r>
    </w:p>
    <w:bookmarkEnd w:id="0"/>
    <w:p w:rsidR="00771DBB" w:rsidRPr="00771DBB" w:rsidRDefault="00771DBB" w:rsidP="00771DBB">
      <w:pPr>
        <w:shd w:val="clear" w:color="auto" w:fill="FFFFFF"/>
        <w:spacing w:after="0" w:line="240" w:lineRule="auto"/>
        <w:rPr>
          <w:rFonts w:ascii="Times New Roman" w:eastAsia="Times New Roman" w:hAnsi="Times New Roman" w:cs="Times New Roman"/>
          <w:sz w:val="24"/>
          <w:szCs w:val="24"/>
          <w:lang w:val="kk-KZ" w:eastAsia="ru-RU"/>
        </w:rPr>
      </w:pP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b/>
          <w:bCs/>
          <w:sz w:val="24"/>
          <w:szCs w:val="24"/>
          <w:lang w:val="kk-KZ" w:eastAsia="ru-RU"/>
        </w:rPr>
        <w:t>I. Жалпы ережелер</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Ереже Қазақстан Республикасының «Білім туралы», Қазақстан Республкасында білімді дамытудың 2016-2019 жылдарға арналған мемлекеттік бағдарламасына  сәйкес әзірленген 1-7 сынып оқушыларының зерттеу жобаларының мен шығармашылық жұмыстары «Зерде» республикалық конкурсының (бұдан әрі – Конкурс) мақсаты мен міндеттерін, ұйымдастыру-әдістемелік қызметінің  қамтамасыз етілуін, өткізу мен қаржыландыру тәртібін, қатысуын және жеңімпаздар мен жүлдегерлерін анықтайды.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Конкурстың ұйымдастырушысы Қазақстан Республикасы Білім және ғылым министрлігінің «Дарын» республикалық ғылыми-практикалық орталығы (бұдан әрі – «Дарын» РҒПО) болып табылады.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 Конкурстың негізгі мақсаты  балалардың зерттеу қызметінің дағдыларын дамыту, кіші және орта жастағы мектеп оқушыларының интеллектуалдық-шығармашылық әлеуетін ынталандыру болып табылады.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4. Конкурстың негізгі міндеттері: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b/>
          <w:bCs/>
          <w:sz w:val="24"/>
          <w:szCs w:val="24"/>
          <w:lang w:val="kk-KZ" w:eastAsia="ru-RU"/>
        </w:rPr>
        <w:t>- </w:t>
      </w:r>
      <w:r w:rsidRPr="00771DBB">
        <w:rPr>
          <w:rFonts w:ascii="Times New Roman" w:eastAsia="Times New Roman" w:hAnsi="Times New Roman" w:cs="Times New Roman"/>
          <w:sz w:val="24"/>
          <w:szCs w:val="24"/>
          <w:lang w:val="kk-KZ" w:eastAsia="ru-RU"/>
        </w:rPr>
        <w:t>зерттеу жұмыстарына қызығушылық танытқанқабілетті және дарынды оқушыларды анықтау және оларға қолдау көрсету;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оқушылардың үздік жетістіктерін көрсету және насихаттау, өзара қарым-қатынастарын ұйымдастыру;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қоғамның интеллектуалдық әлеуетін дамыту проблемасына көпшіліктің назарын аудару.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b/>
          <w:bCs/>
          <w:sz w:val="24"/>
          <w:szCs w:val="24"/>
          <w:lang w:val="kk-KZ" w:eastAsia="ru-RU"/>
        </w:rPr>
        <w:t>II. Конкурс қатысушылары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Конкурсқа жас зерттеушілер - 1-7 сынып оқушылары,  жеке, сондай-ақ, командалық құрамда (2 қатысушыдан аспайтын) қатыса алады.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Делегация жетекшілері Конкурстың қорытынды кезеңінің өткізілуі орнына дейін және кері қайту жолында, оның өткізілуі барысында қатысушылардың өмірі мен қауіпсіздігі үшін толық жауапкершілікте болады.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b/>
          <w:bCs/>
          <w:sz w:val="24"/>
          <w:szCs w:val="24"/>
          <w:lang w:val="kk-KZ" w:eastAsia="ru-RU"/>
        </w:rPr>
        <w:t>III.Конкурсты ұйымдастыру және өткізу тәртібі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Конкурсты дайындау мен өткізу бойынша жұмысты координациялау және жүзеге асыру үшін республикалық ұйымдастыру комитеті құрылады.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Ұйымдастыру комитеті Конкурстың қорытынды кезеңін дайындауға және өткізуге тікелей басшылықты жүзеге асырады, қазылар алқасының құрамын, Конкурстың қорытынды кезеңінөткізу бағдарламасын, қатысушы-командалардың тізімін бекітеді, Конкурстың қорытындысын шығарады және жеңімпаздар мен жүлдегерлерді марапаттайды.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 Қазылар алқасы қатысушылардың жұмыстарын тексереді және бағалайды, жеңімпаздар мен жүлдегерлерді анықтайды.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4.Конкурс үш кезеңде өткізіледі: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бірінші кезең – мектептік;</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екінші кезең – облыстық (іріктеу);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Конкурстың іріктеу кезеңін «Дарын» жергілікті өңірлік ғылыми-практикалық орталықтары және облыстық, Астана, Алматы және Шымкент қалалары білім басқармалары, Республикалық білім беру ұйымдары (бұдан әрі - РББҰ) және «Назарбаев зияткерлік мектептері» дербес білім беру ұйымы (бұдан әрі – «НЗМ» ДББҰ) өткізеді.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 үшінші (қорытынды) кезең – республикалық.</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xml:space="preserve">5. Қорытынды кезеңде - зерттеу жұмысы қорғалады.  Зерттеу жұмыстары мен шығармашылық жобаларды қорғау слайд түінде өткізіледі. Қатысушы жұмысының </w:t>
      </w:r>
      <w:r w:rsidRPr="00771DBB">
        <w:rPr>
          <w:rFonts w:ascii="Times New Roman" w:eastAsia="Times New Roman" w:hAnsi="Times New Roman" w:cs="Times New Roman"/>
          <w:sz w:val="24"/>
          <w:szCs w:val="24"/>
          <w:lang w:val="kk-KZ" w:eastAsia="ru-RU"/>
        </w:rPr>
        <w:lastRenderedPageBreak/>
        <w:t>электронды нұсқасын өзінде ұстауы тиіс.Қорғауға авторға (бірлескен авторға) баяндама үшін 8-10  минут уақыт беріледі.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6. Конкурсқа қатысу үшін мектеп директоры өтінімді тиісті аудандық және қалалық білім беру басқармаларына беруі тиіс.</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7. Конкурстың қорытынды кезеңіне облыстық, Астана және Алматы қалаларының білім басқармалары, РББҰ және «НЗМ» ДББҰіріктеу кезеңінде бірінші орын иеленген жеңімпаздардан құрылған құрама командалардың жас ерекшеліктеріне сәйкес әрбір секцияға 1 ғылыми-зерттеу жобасын (кіші жастағы топ - 1-4 сыныптар, ересек жастағы топ - 5-7 сыныптар) және әр топтан бір жетекші ұсынады.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8. Конкурстың республикалық кезеңіне тіркелу және қатысу облыстық, Астана, Алматы және Шымкент қалалары білім басқармаларының, РББҰ және «НЗМ» ДББҰ-ның  екі апта қалғанда ұйымдастыру комитетіне жазбаша өтінімдері негізінде жүзеге асырылады (1-қосымша).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Ұйымдастыру комитетінің мекен-жайы: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01000 Астана қ., Республика, 34 «а»,  Тел. 8-7172-29-51-59,  8-7172- 29-52-67,  e-mail: z.amanova7@mail.ru</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9. Облыстық, Астана, Алматы және Шымкент қалаларының білім басқармалары, РББҰ және «НЗМ» ДББҰ ұйымдастыру комитетіне Конкурстың I, II кезеңдерінің қорытынды есептерін және хаттамаларын ұсынады (2,3 қосымша).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10. Конкурсқа ұсынылған жұмыстар рецензияланбайды және қайтарылмайды.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11. Аппеляция қарастырылмайды.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IV. Конкурсқа ұсынылатын жұмыстардың рәсімделуіне қойылатын талаптар</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Конкурсқа 1-7 сынып оқушыларының зерттеу жұмыстары келесі секциялар бойынша қабылданады: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секция - қазақ тілі мен әдебиеті;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секция - орыс тілі мен әдебиеті, ағылшын тілі;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 секция - математика, информатика;</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4 секция - физика, техника;</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5 секция - медицина, психология;</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6 секция – тарих, өлкетану, этномәдениеттану;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7 секция - химия, биология;</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8 секция - экология, валеология;</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9 секция- робототехника.</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Әрбір бағыт бойынша зерттеу жұмыстары теориялык, эксперименттік, ойлап тапқыштық негізде болады. Жұмыс қазақ және орыс тілдерінде ұсынылады. Жұмыстың көлемі 20 беттен аспауы керек. Беттерін нөмірлеу және жиегін қалдыру міндетті.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 Әрбір жұмыста таңдалған тақырыптың мақсаты мен пайдалылығы, автордың қосқан үлесі, құндылығы мен кемшілігі көрсетілген жетекшісінің және маманның  пікірі болуы керек.</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4. Әр мектептен оқушылардың командалық ғылыми жобасы  жіберілмейді.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5. Ғылыми конкурсқа: жарысқа кәмелетке толмағандар үшін рұқсат етілмейтін аспаптармен жұмыстар, жануарларға қатігездік көретілетін эксперименттер, адам денсаулығы мен жануарлар үшін зиян келтіретін заттармен жүргізілетін жұмыстар (улы, радиоактивтік, канцрогендік және мутагендік әсері бар зерттелмеген биологиялық белсенді қосылыстар, адам және жануарлар үшін патогенді немесе шартты патогендізаттар, микроағзалар, вирустар, ішімдік, никотин)  жарысқа қатысуға жіберлемейді.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6.Жұмысты ресімдеуге қойылатын талаптары: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жұмыс мәтіні компьютерде WORD, 14 әріп, 1,5 жоларалық, солдан шегініс – 2см терілген болуы және мыналардан тұруы керек:</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титул парағы;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мазмұны;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lastRenderedPageBreak/>
        <w:t>- түйіндеме (аннотация) – жұмыстың негізгі мазмұнын қазақ және орыс тілдерінде қысқаша баяндау (жұмыстың қандай тілде жазылуына байланысты);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кіріспе – жұмыстың өзектілігін көрсетеді және тақырыпты, оның мақсаты мен міндеттерін, өткізу орнын таңдауын негіздейді;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негізгі бөлім: материалдар мен зерттеу әдістері; эксперименттік бөлім; жұмыстың қорытындысы мен оны талқылау;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әдебиеттерге шолу жасау зерттеу мәселесі бойынша (отандық және шетелдік) әдеби мағұлматтарға қысқаша талдау жасап тұрады;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қорытынды (тұжырымдамалар, ұсыныстар);</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қолданылған әдебиеттер тізімі.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титул парағында мыналар көретіледі: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жұмыс орындалған білім беру ұйымының толық атауы;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жұмыстың тақырыбы;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бағыты;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орындаушы (аты-жөні, сыныбы, мектебі, (қаласы) ауданы, облысы);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жұмыстың жетекшісі (аты-жөні, ғылыми дәрежесі, қызметі, жұмыс орны);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 жұмыс орындалған жыл.</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7. Конкурстың қорытынды кезеңде қатысушылар өз зерттеу жұмыстарын және шығармашылық жобаларын қорғау үшін көрнекі материалдар, сызбалар, суреттер немесе макеттер дайындаулары қажет.</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b/>
          <w:bCs/>
          <w:sz w:val="24"/>
          <w:szCs w:val="24"/>
          <w:lang w:val="kk-KZ" w:eastAsia="ru-RU"/>
        </w:rPr>
        <w:t>V. Жеңімпаздарды қорытындылау және марапаттау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Конкурс жұмыстарын бағалау келесі белгілер бойынша жүзеге асырылады: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жұмысты орындаудағы жеке орындаушылық деңгейі;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шығармашылығы;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сұрақтарға жауаптардың толықтығы;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тақырыптың зерттеу тереңділігі.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Конкурсты қорытындылау финалды өткізу барысында жүзеге асырылады. Жеңімпаздар әрбір секция бойынша екі жас тобы бойынша анықталады: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1-4 сынып оқушылары;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5-7 сынып оқушылары.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Жеңімпаздар мен жүлдегерлер «Дарын» РҒПО-ның I, II, III дәрежелі дипломдарымен және грамоталарымен марапатталады.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3.Барлық қатысушыларға сертификаттар беріледі.</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w:t>
      </w:r>
      <w:r w:rsidRPr="00771DBB">
        <w:rPr>
          <w:rFonts w:ascii="Times New Roman" w:eastAsia="Times New Roman" w:hAnsi="Times New Roman" w:cs="Times New Roman"/>
          <w:b/>
          <w:bCs/>
          <w:sz w:val="24"/>
          <w:szCs w:val="24"/>
          <w:lang w:val="kk-KZ" w:eastAsia="ru-RU"/>
        </w:rPr>
        <w:t>VI. Қаржыландыру</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1. Ісшараны қаржыландыру бекітілген сметаға сәйкес жүзеге асырылады.</w:t>
      </w:r>
    </w:p>
    <w:p w:rsidR="00771DBB" w:rsidRPr="00771DBB" w:rsidRDefault="00771DBB" w:rsidP="00771DBB">
      <w:pPr>
        <w:shd w:val="clear" w:color="auto" w:fill="FFFFFF"/>
        <w:spacing w:after="0" w:line="240" w:lineRule="auto"/>
        <w:jc w:val="both"/>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2. Конкурсқа қатысушылар мен жетекшілердің іссапар шығыстары (тамақтануы, жатын орны және келу/кету жолы, экскурсия, трансфер, бассейн шығындары) жіберуші жақтың есебінен төленеді.</w:t>
      </w:r>
    </w:p>
    <w:p w:rsidR="00771DBB" w:rsidRPr="00771DBB" w:rsidRDefault="00771DBB" w:rsidP="00771DBB">
      <w:pPr>
        <w:spacing w:after="0" w:line="240" w:lineRule="auto"/>
        <w:rPr>
          <w:rFonts w:ascii="Times New Roman" w:eastAsia="Times New Roman" w:hAnsi="Times New Roman" w:cs="Times New Roman"/>
          <w:sz w:val="24"/>
          <w:szCs w:val="24"/>
          <w:lang w:val="kk-KZ" w:eastAsia="ru-RU"/>
        </w:rPr>
      </w:pPr>
      <w:r w:rsidRPr="00771DBB">
        <w:rPr>
          <w:rFonts w:ascii="Times New Roman" w:eastAsia="Times New Roman" w:hAnsi="Times New Roman" w:cs="Times New Roman"/>
          <w:sz w:val="24"/>
          <w:szCs w:val="24"/>
          <w:lang w:val="kk-KZ" w:eastAsia="ru-RU"/>
        </w:rPr>
        <w:t xml:space="preserve">Павлодар қаласы, Бектұров көшесі,14, тел.55-50-58, 55-10-38, </w:t>
      </w:r>
      <w:hyperlink r:id="rId5" w:history="1">
        <w:r w:rsidRPr="00771DBB">
          <w:rPr>
            <w:rFonts w:ascii="Times New Roman" w:eastAsia="Times New Roman" w:hAnsi="Times New Roman" w:cs="Times New Roman"/>
            <w:color w:val="0000FF"/>
            <w:sz w:val="24"/>
            <w:szCs w:val="24"/>
            <w:u w:val="single"/>
            <w:lang w:val="kk-KZ" w:eastAsia="ru-RU"/>
          </w:rPr>
          <w:t>Жүріп өту сызбанұсқасы</w:t>
        </w:r>
      </w:hyperlink>
      <w:r w:rsidRPr="00771DBB">
        <w:rPr>
          <w:rFonts w:ascii="Times New Roman" w:eastAsia="Times New Roman" w:hAnsi="Times New Roman" w:cs="Times New Roman"/>
          <w:sz w:val="24"/>
          <w:szCs w:val="24"/>
          <w:lang w:val="kk-KZ" w:eastAsia="ru-RU"/>
        </w:rPr>
        <w:br/>
        <w:t xml:space="preserve">e-mail: </w:t>
      </w:r>
      <w:hyperlink r:id="rId6" w:history="1">
        <w:r w:rsidRPr="00771DBB">
          <w:rPr>
            <w:rFonts w:ascii="Times New Roman" w:eastAsia="Times New Roman" w:hAnsi="Times New Roman" w:cs="Times New Roman"/>
            <w:color w:val="0000FF"/>
            <w:sz w:val="24"/>
            <w:szCs w:val="24"/>
            <w:u w:val="single"/>
            <w:lang w:val="kk-KZ" w:eastAsia="ru-RU"/>
          </w:rPr>
          <w:t>ertis_daryn_pvl@mail.ru</w:t>
        </w:r>
      </w:hyperlink>
      <w:r w:rsidRPr="00771DBB">
        <w:rPr>
          <w:rFonts w:ascii="Times New Roman" w:eastAsia="Times New Roman" w:hAnsi="Times New Roman" w:cs="Times New Roman"/>
          <w:sz w:val="24"/>
          <w:szCs w:val="24"/>
          <w:lang w:val="kk-KZ" w:eastAsia="ru-RU"/>
        </w:rPr>
        <w:br/>
      </w:r>
      <w:hyperlink r:id="rId7" w:history="1">
        <w:r w:rsidRPr="00771DBB">
          <w:rPr>
            <w:rFonts w:ascii="Times New Roman" w:eastAsia="Times New Roman" w:hAnsi="Times New Roman" w:cs="Times New Roman"/>
            <w:color w:val="0000FF"/>
            <w:sz w:val="24"/>
            <w:szCs w:val="24"/>
            <w:u w:val="single"/>
            <w:lang w:val="kk-KZ" w:eastAsia="ru-RU"/>
          </w:rPr>
          <w:t>www.ertisdaryn.kz</w:t>
        </w:r>
      </w:hyperlink>
      <w:r w:rsidRPr="00771DBB">
        <w:rPr>
          <w:rFonts w:ascii="Times New Roman" w:eastAsia="Times New Roman" w:hAnsi="Times New Roman" w:cs="Times New Roman"/>
          <w:sz w:val="24"/>
          <w:szCs w:val="24"/>
          <w:lang w:val="kk-KZ" w:eastAsia="ru-RU"/>
        </w:rPr>
        <w:t xml:space="preserve"> </w:t>
      </w:r>
    </w:p>
    <w:p w:rsidR="00771DBB" w:rsidRPr="00771DBB" w:rsidRDefault="00771DBB" w:rsidP="00771DBB">
      <w:pPr>
        <w:spacing w:after="0" w:line="240" w:lineRule="auto"/>
        <w:rPr>
          <w:rFonts w:ascii="Times New Roman" w:eastAsia="Times New Roman" w:hAnsi="Times New Roman" w:cs="Times New Roman"/>
          <w:sz w:val="24"/>
          <w:szCs w:val="24"/>
          <w:lang w:val="kk-KZ" w:eastAsia="ru-RU"/>
        </w:rPr>
      </w:pPr>
    </w:p>
    <w:p w:rsidR="000E381E" w:rsidRPr="00771DBB" w:rsidRDefault="000E381E" w:rsidP="00771DBB">
      <w:pPr>
        <w:spacing w:after="0" w:line="240" w:lineRule="auto"/>
        <w:rPr>
          <w:lang w:val="kk-KZ"/>
        </w:rPr>
      </w:pPr>
    </w:p>
    <w:sectPr w:rsidR="000E381E" w:rsidRPr="00771D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87768"/>
    <w:multiLevelType w:val="multilevel"/>
    <w:tmpl w:val="3C82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69"/>
    <w:rsid w:val="00005469"/>
    <w:rsid w:val="000E381E"/>
    <w:rsid w:val="00771DBB"/>
    <w:rsid w:val="00B61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A797F-9948-4118-95B6-EFBF6536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8983">
      <w:bodyDiv w:val="1"/>
      <w:marLeft w:val="0"/>
      <w:marRight w:val="0"/>
      <w:marTop w:val="0"/>
      <w:marBottom w:val="0"/>
      <w:divBdr>
        <w:top w:val="none" w:sz="0" w:space="0" w:color="auto"/>
        <w:left w:val="none" w:sz="0" w:space="0" w:color="auto"/>
        <w:bottom w:val="none" w:sz="0" w:space="0" w:color="auto"/>
        <w:right w:val="none" w:sz="0" w:space="0" w:color="auto"/>
      </w:divBdr>
      <w:divsChild>
        <w:div w:id="62070393">
          <w:marLeft w:val="0"/>
          <w:marRight w:val="0"/>
          <w:marTop w:val="0"/>
          <w:marBottom w:val="0"/>
          <w:divBdr>
            <w:top w:val="none" w:sz="0" w:space="0" w:color="auto"/>
            <w:left w:val="none" w:sz="0" w:space="0" w:color="auto"/>
            <w:bottom w:val="none" w:sz="0" w:space="0" w:color="auto"/>
            <w:right w:val="none" w:sz="0" w:space="0" w:color="auto"/>
          </w:divBdr>
          <w:divsChild>
            <w:div w:id="2142066517">
              <w:marLeft w:val="0"/>
              <w:marRight w:val="0"/>
              <w:marTop w:val="0"/>
              <w:marBottom w:val="0"/>
              <w:divBdr>
                <w:top w:val="none" w:sz="0" w:space="0" w:color="auto"/>
                <w:left w:val="none" w:sz="0" w:space="0" w:color="auto"/>
                <w:bottom w:val="none" w:sz="0" w:space="0" w:color="auto"/>
                <w:right w:val="none" w:sz="0" w:space="0" w:color="auto"/>
              </w:divBdr>
            </w:div>
          </w:divsChild>
        </w:div>
        <w:div w:id="1510178022">
          <w:marLeft w:val="0"/>
          <w:marRight w:val="0"/>
          <w:marTop w:val="0"/>
          <w:marBottom w:val="0"/>
          <w:divBdr>
            <w:top w:val="none" w:sz="0" w:space="0" w:color="auto"/>
            <w:left w:val="none" w:sz="0" w:space="0" w:color="auto"/>
            <w:bottom w:val="none" w:sz="0" w:space="0" w:color="auto"/>
            <w:right w:val="none" w:sz="0" w:space="0" w:color="auto"/>
          </w:divBdr>
          <w:divsChild>
            <w:div w:id="794716987">
              <w:marLeft w:val="0"/>
              <w:marRight w:val="0"/>
              <w:marTop w:val="0"/>
              <w:marBottom w:val="0"/>
              <w:divBdr>
                <w:top w:val="none" w:sz="0" w:space="0" w:color="auto"/>
                <w:left w:val="none" w:sz="0" w:space="0" w:color="auto"/>
                <w:bottom w:val="none" w:sz="0" w:space="0" w:color="auto"/>
                <w:right w:val="none" w:sz="0" w:space="0" w:color="auto"/>
              </w:divBdr>
              <w:divsChild>
                <w:div w:id="1258975479">
                  <w:marLeft w:val="0"/>
                  <w:marRight w:val="0"/>
                  <w:marTop w:val="0"/>
                  <w:marBottom w:val="0"/>
                  <w:divBdr>
                    <w:top w:val="none" w:sz="0" w:space="0" w:color="auto"/>
                    <w:left w:val="none" w:sz="0" w:space="0" w:color="auto"/>
                    <w:bottom w:val="none" w:sz="0" w:space="0" w:color="auto"/>
                    <w:right w:val="none" w:sz="0" w:space="0" w:color="auto"/>
                  </w:divBdr>
                  <w:divsChild>
                    <w:div w:id="119150316">
                      <w:marLeft w:val="0"/>
                      <w:marRight w:val="0"/>
                      <w:marTop w:val="0"/>
                      <w:marBottom w:val="0"/>
                      <w:divBdr>
                        <w:top w:val="none" w:sz="0" w:space="0" w:color="auto"/>
                        <w:left w:val="none" w:sz="0" w:space="0" w:color="auto"/>
                        <w:bottom w:val="none" w:sz="0" w:space="0" w:color="auto"/>
                        <w:right w:val="none" w:sz="0" w:space="0" w:color="auto"/>
                      </w:divBdr>
                    </w:div>
                    <w:div w:id="1902324693">
                      <w:marLeft w:val="0"/>
                      <w:marRight w:val="0"/>
                      <w:marTop w:val="0"/>
                      <w:marBottom w:val="0"/>
                      <w:divBdr>
                        <w:top w:val="none" w:sz="0" w:space="0" w:color="auto"/>
                        <w:left w:val="none" w:sz="0" w:space="0" w:color="auto"/>
                        <w:bottom w:val="none" w:sz="0" w:space="0" w:color="auto"/>
                        <w:right w:val="none" w:sz="0" w:space="0" w:color="auto"/>
                      </w:divBdr>
                    </w:div>
                    <w:div w:id="548811054">
                      <w:marLeft w:val="0"/>
                      <w:marRight w:val="0"/>
                      <w:marTop w:val="0"/>
                      <w:marBottom w:val="0"/>
                      <w:divBdr>
                        <w:top w:val="none" w:sz="0" w:space="0" w:color="auto"/>
                        <w:left w:val="none" w:sz="0" w:space="0" w:color="auto"/>
                        <w:bottom w:val="none" w:sz="0" w:space="0" w:color="auto"/>
                        <w:right w:val="none" w:sz="0" w:space="0" w:color="auto"/>
                      </w:divBdr>
                    </w:div>
                  </w:divsChild>
                </w:div>
                <w:div w:id="349916353">
                  <w:marLeft w:val="0"/>
                  <w:marRight w:val="0"/>
                  <w:marTop w:val="0"/>
                  <w:marBottom w:val="0"/>
                  <w:divBdr>
                    <w:top w:val="none" w:sz="0" w:space="0" w:color="auto"/>
                    <w:left w:val="none" w:sz="0" w:space="0" w:color="auto"/>
                    <w:bottom w:val="none" w:sz="0" w:space="0" w:color="auto"/>
                    <w:right w:val="none" w:sz="0" w:space="0" w:color="auto"/>
                  </w:divBdr>
                  <w:divsChild>
                    <w:div w:id="1431049538">
                      <w:marLeft w:val="0"/>
                      <w:marRight w:val="0"/>
                      <w:marTop w:val="0"/>
                      <w:marBottom w:val="0"/>
                      <w:divBdr>
                        <w:top w:val="none" w:sz="0" w:space="0" w:color="auto"/>
                        <w:left w:val="none" w:sz="0" w:space="0" w:color="auto"/>
                        <w:bottom w:val="none" w:sz="0" w:space="0" w:color="auto"/>
                        <w:right w:val="none" w:sz="0" w:space="0" w:color="auto"/>
                      </w:divBdr>
                      <w:divsChild>
                        <w:div w:id="1545286088">
                          <w:marLeft w:val="0"/>
                          <w:marRight w:val="0"/>
                          <w:marTop w:val="0"/>
                          <w:marBottom w:val="0"/>
                          <w:divBdr>
                            <w:top w:val="none" w:sz="0" w:space="0" w:color="auto"/>
                            <w:left w:val="none" w:sz="0" w:space="0" w:color="auto"/>
                            <w:bottom w:val="none" w:sz="0" w:space="0" w:color="auto"/>
                            <w:right w:val="none" w:sz="0" w:space="0" w:color="auto"/>
                          </w:divBdr>
                          <w:divsChild>
                            <w:div w:id="110976926">
                              <w:marLeft w:val="0"/>
                              <w:marRight w:val="0"/>
                              <w:marTop w:val="0"/>
                              <w:marBottom w:val="0"/>
                              <w:divBdr>
                                <w:top w:val="none" w:sz="0" w:space="0" w:color="auto"/>
                                <w:left w:val="none" w:sz="0" w:space="0" w:color="auto"/>
                                <w:bottom w:val="none" w:sz="0" w:space="0" w:color="auto"/>
                                <w:right w:val="none" w:sz="0" w:space="0" w:color="auto"/>
                              </w:divBdr>
                              <w:divsChild>
                                <w:div w:id="1060514412">
                                  <w:marLeft w:val="0"/>
                                  <w:marRight w:val="0"/>
                                  <w:marTop w:val="0"/>
                                  <w:marBottom w:val="0"/>
                                  <w:divBdr>
                                    <w:top w:val="none" w:sz="0" w:space="0" w:color="auto"/>
                                    <w:left w:val="none" w:sz="0" w:space="0" w:color="auto"/>
                                    <w:bottom w:val="none" w:sz="0" w:space="0" w:color="auto"/>
                                    <w:right w:val="none" w:sz="0" w:space="0" w:color="auto"/>
                                  </w:divBdr>
                                  <w:divsChild>
                                    <w:div w:id="1308365990">
                                      <w:marLeft w:val="0"/>
                                      <w:marRight w:val="0"/>
                                      <w:marTop w:val="0"/>
                                      <w:marBottom w:val="0"/>
                                      <w:divBdr>
                                        <w:top w:val="none" w:sz="0" w:space="0" w:color="auto"/>
                                        <w:left w:val="none" w:sz="0" w:space="0" w:color="auto"/>
                                        <w:bottom w:val="none" w:sz="0" w:space="0" w:color="auto"/>
                                        <w:right w:val="none" w:sz="0" w:space="0" w:color="auto"/>
                                      </w:divBdr>
                                    </w:div>
                                    <w:div w:id="1043284623">
                                      <w:marLeft w:val="0"/>
                                      <w:marRight w:val="0"/>
                                      <w:marTop w:val="0"/>
                                      <w:marBottom w:val="0"/>
                                      <w:divBdr>
                                        <w:top w:val="none" w:sz="0" w:space="0" w:color="auto"/>
                                        <w:left w:val="none" w:sz="0" w:space="0" w:color="auto"/>
                                        <w:bottom w:val="none" w:sz="0" w:space="0" w:color="auto"/>
                                        <w:right w:val="none" w:sz="0" w:space="0" w:color="auto"/>
                                      </w:divBdr>
                                    </w:div>
                                    <w:div w:id="137233274">
                                      <w:marLeft w:val="0"/>
                                      <w:marRight w:val="0"/>
                                      <w:marTop w:val="0"/>
                                      <w:marBottom w:val="0"/>
                                      <w:divBdr>
                                        <w:top w:val="none" w:sz="0" w:space="0" w:color="auto"/>
                                        <w:left w:val="none" w:sz="0" w:space="0" w:color="auto"/>
                                        <w:bottom w:val="none" w:sz="0" w:space="0" w:color="auto"/>
                                        <w:right w:val="none" w:sz="0" w:space="0" w:color="auto"/>
                                      </w:divBdr>
                                      <w:divsChild>
                                        <w:div w:id="168373828">
                                          <w:marLeft w:val="0"/>
                                          <w:marRight w:val="0"/>
                                          <w:marTop w:val="0"/>
                                          <w:marBottom w:val="0"/>
                                          <w:divBdr>
                                            <w:top w:val="none" w:sz="0" w:space="0" w:color="auto"/>
                                            <w:left w:val="none" w:sz="0" w:space="0" w:color="auto"/>
                                            <w:bottom w:val="none" w:sz="0" w:space="0" w:color="auto"/>
                                            <w:right w:val="none" w:sz="0" w:space="0" w:color="auto"/>
                                          </w:divBdr>
                                          <w:divsChild>
                                            <w:div w:id="432433189">
                                              <w:marLeft w:val="0"/>
                                              <w:marRight w:val="0"/>
                                              <w:marTop w:val="0"/>
                                              <w:marBottom w:val="0"/>
                                              <w:divBdr>
                                                <w:top w:val="none" w:sz="0" w:space="0" w:color="auto"/>
                                                <w:left w:val="none" w:sz="0" w:space="0" w:color="auto"/>
                                                <w:bottom w:val="none" w:sz="0" w:space="0" w:color="auto"/>
                                                <w:right w:val="none" w:sz="0" w:space="0" w:color="auto"/>
                                              </w:divBdr>
                                              <w:divsChild>
                                                <w:div w:id="1893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5776">
                                      <w:marLeft w:val="0"/>
                                      <w:marRight w:val="0"/>
                                      <w:marTop w:val="0"/>
                                      <w:marBottom w:val="0"/>
                                      <w:divBdr>
                                        <w:top w:val="none" w:sz="0" w:space="0" w:color="auto"/>
                                        <w:left w:val="none" w:sz="0" w:space="0" w:color="auto"/>
                                        <w:bottom w:val="none" w:sz="0" w:space="0" w:color="auto"/>
                                        <w:right w:val="none" w:sz="0" w:space="0" w:color="auto"/>
                                      </w:divBdr>
                                      <w:divsChild>
                                        <w:div w:id="17175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4998">
          <w:marLeft w:val="0"/>
          <w:marRight w:val="0"/>
          <w:marTop w:val="0"/>
          <w:marBottom w:val="0"/>
          <w:divBdr>
            <w:top w:val="none" w:sz="0" w:space="0" w:color="auto"/>
            <w:left w:val="none" w:sz="0" w:space="0" w:color="auto"/>
            <w:bottom w:val="none" w:sz="0" w:space="0" w:color="auto"/>
            <w:right w:val="none" w:sz="0" w:space="0" w:color="auto"/>
          </w:divBdr>
          <w:divsChild>
            <w:div w:id="99110147">
              <w:marLeft w:val="0"/>
              <w:marRight w:val="0"/>
              <w:marTop w:val="0"/>
              <w:marBottom w:val="0"/>
              <w:divBdr>
                <w:top w:val="none" w:sz="0" w:space="0" w:color="auto"/>
                <w:left w:val="none" w:sz="0" w:space="0" w:color="auto"/>
                <w:bottom w:val="none" w:sz="0" w:space="0" w:color="auto"/>
                <w:right w:val="none" w:sz="0" w:space="0" w:color="auto"/>
              </w:divBdr>
              <w:divsChild>
                <w:div w:id="614563322">
                  <w:marLeft w:val="0"/>
                  <w:marRight w:val="0"/>
                  <w:marTop w:val="0"/>
                  <w:marBottom w:val="0"/>
                  <w:divBdr>
                    <w:top w:val="none" w:sz="0" w:space="0" w:color="auto"/>
                    <w:left w:val="none" w:sz="0" w:space="0" w:color="auto"/>
                    <w:bottom w:val="none" w:sz="0" w:space="0" w:color="auto"/>
                    <w:right w:val="none" w:sz="0" w:space="0" w:color="auto"/>
                  </w:divBdr>
                </w:div>
                <w:div w:id="3415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4541">
          <w:marLeft w:val="0"/>
          <w:marRight w:val="0"/>
          <w:marTop w:val="0"/>
          <w:marBottom w:val="0"/>
          <w:divBdr>
            <w:top w:val="none" w:sz="0" w:space="0" w:color="auto"/>
            <w:left w:val="none" w:sz="0" w:space="0" w:color="auto"/>
            <w:bottom w:val="none" w:sz="0" w:space="0" w:color="auto"/>
            <w:right w:val="none" w:sz="0" w:space="0" w:color="auto"/>
          </w:divBdr>
          <w:divsChild>
            <w:div w:id="987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tisdary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tis_daryn_pvl@mail.ru" TargetMode="External"/><Relationship Id="rId5" Type="http://schemas.openxmlformats.org/officeDocument/2006/relationships/hyperlink" Target="http://ertisdaryn.kz/media/img/site/kart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2019-09-24T06:03:00Z</dcterms:created>
  <dcterms:modified xsi:type="dcterms:W3CDTF">2020-07-16T05:08:00Z</dcterms:modified>
</cp:coreProperties>
</file>